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icrosoft PhagsPa" w:cs="Microsoft PhagsPa" w:eastAsia="Microsoft PhagsPa" w:hAnsi="Microsoft PhagsPa"/>
        </w:rPr>
      </w:pPr>
      <w:r w:rsidDel="00000000" w:rsidR="00000000" w:rsidRPr="00000000">
        <w:rPr/>
        <w:drawing>
          <wp:inline distB="0" distT="0" distL="0" distR="0">
            <wp:extent cx="916966" cy="916966"/>
            <wp:effectExtent b="0" l="0" r="0" t="0"/>
            <wp:docPr descr="C:\Users\Valued Customer\Pictures\circleoffriends.png" id="2" name="image1.png"/>
            <a:graphic>
              <a:graphicData uri="http://schemas.openxmlformats.org/drawingml/2006/picture">
                <pic:pic>
                  <pic:nvPicPr>
                    <pic:cNvPr descr="C:\Users\Valued Customer\Pictures\circleoffriends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6966" cy="9169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b0f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b0f0"/>
          <w:sz w:val="48"/>
          <w:szCs w:val="48"/>
          <w:u w:val="none"/>
          <w:shd w:fill="auto" w:val="clear"/>
          <w:vertAlign w:val="baseline"/>
          <w:rtl w:val="0"/>
        </w:rPr>
        <w:t xml:space="preserve">Calvary United Methodist Preschool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Summer Camp 2020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to ALL children that have completed a three year old program, up through children that have completed kindergarten. (3.5-6)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(with permission, younger children may attend 3 days a week for $75.)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b05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b050"/>
          <w:sz w:val="28"/>
          <w:szCs w:val="28"/>
          <w:u w:val="none"/>
          <w:shd w:fill="auto" w:val="clear"/>
          <w:vertAlign w:val="baseline"/>
          <w:rtl w:val="0"/>
        </w:rPr>
        <w:t xml:space="preserve">$120/week or 10% discount for 3+ weeks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b050"/>
          <w:sz w:val="28"/>
          <w:szCs w:val="28"/>
          <w:u w:val="none"/>
          <w:shd w:fill="auto" w:val="clear"/>
          <w:vertAlign w:val="baseline"/>
          <w:rtl w:val="0"/>
        </w:rPr>
        <w:t xml:space="preserve">9am-12pm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icrosoft PhagsPa" w:cs="Microsoft PhagsPa" w:eastAsia="Microsoft PhagsPa" w:hAnsi="Microsoft PhagsPa"/>
          <w:sz w:val="36"/>
          <w:szCs w:val="36"/>
        </w:rPr>
      </w:pPr>
      <w:r w:rsidDel="00000000" w:rsidR="00000000" w:rsidRPr="00000000">
        <w:rPr>
          <w:rFonts w:ascii="Microsoft PhagsPa" w:cs="Microsoft PhagsPa" w:eastAsia="Microsoft PhagsPa" w:hAnsi="Microsoft PhagsPa"/>
          <w:sz w:val="36"/>
          <w:szCs w:val="36"/>
          <w:rtl w:val="0"/>
        </w:rPr>
        <w:t xml:space="preserve">                  </w:t>
      </w:r>
      <w:r w:rsidDel="00000000" w:rsidR="00000000" w:rsidRPr="00000000">
        <w:rPr/>
        <w:drawing>
          <wp:inline distB="0" distT="0" distL="0" distR="0">
            <wp:extent cx="766751" cy="647904"/>
            <wp:effectExtent b="0" l="0" r="0" t="0"/>
            <wp:docPr descr="external image 5-Free-&lt;strong&gt;Summer&lt;/strong&gt;-Clipart-Illustration-Of-A-Happy-Smiling ..." id="4" name="image2.png"/>
            <a:graphic>
              <a:graphicData uri="http://schemas.openxmlformats.org/drawingml/2006/picture">
                <pic:pic>
                  <pic:nvPicPr>
                    <pic:cNvPr descr="external image 5-Free-&lt;strong&gt;Summer&lt;/strong&gt;-Clipart-Illustration-Of-A-Happy-Smiling ...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751" cy="6479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icrosoft PhagsPa" w:cs="Microsoft PhagsPa" w:eastAsia="Microsoft PhagsPa" w:hAnsi="Microsoft PhagsPa"/>
          <w:sz w:val="36"/>
          <w:szCs w:val="36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783823" cy="662330"/>
            <wp:effectExtent b="0" l="0" r="0" t="0"/>
            <wp:docPr descr="external image 5-Free-&lt;strong&gt;Summer&lt;/strong&gt;-Clipart-Illustration-Of-A-Happy-Smiling ..." id="3" name="image2.png"/>
            <a:graphic>
              <a:graphicData uri="http://schemas.openxmlformats.org/drawingml/2006/picture">
                <pic:pic>
                  <pic:nvPicPr>
                    <pic:cNvPr descr="external image 5-Free-&lt;strong&gt;Summer&lt;/strong&gt;-Clipart-Illustration-Of-A-Happy-Smiling ...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3823" cy="662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icrosoft PhagsPa" w:cs="Microsoft PhagsPa" w:eastAsia="Microsoft PhagsPa" w:hAnsi="Microsoft PhagsPa"/>
          <w:sz w:val="36"/>
          <w:szCs w:val="36"/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774844" cy="654743"/>
            <wp:effectExtent b="0" l="0" r="0" t="0"/>
            <wp:docPr descr="external image 5-Free-&lt;strong&gt;Summer&lt;/strong&gt;-Clipart-Illustration-Of-A-Happy-Smiling ..." id="6" name="image2.png"/>
            <a:graphic>
              <a:graphicData uri="http://schemas.openxmlformats.org/drawingml/2006/picture">
                <pic:pic>
                  <pic:nvPicPr>
                    <pic:cNvPr descr="external image 5-Free-&lt;strong&gt;Summer&lt;/strong&gt;-Clipart-Illustration-Of-A-Happy-Smiling ...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4844" cy="6547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icrosoft PhagsPa" w:cs="Microsoft PhagsPa" w:eastAsia="Microsoft PhagsPa" w:hAnsi="Microsoft PhagsPa"/>
          <w:sz w:val="36"/>
          <w:szCs w:val="36"/>
          <w:rtl w:val="0"/>
        </w:rPr>
        <w:t xml:space="preserve">  </w:t>
      </w:r>
      <w:r w:rsidDel="00000000" w:rsidR="00000000" w:rsidRPr="00000000">
        <w:rPr/>
        <w:drawing>
          <wp:inline distB="0" distT="0" distL="0" distR="0">
            <wp:extent cx="751655" cy="635148"/>
            <wp:effectExtent b="0" l="0" r="0" t="0"/>
            <wp:docPr descr="external image 5-Free-&lt;strong&gt;Summer&lt;/strong&gt;-Clipart-Illustration-Of-A-Happy-Smiling ..." id="5" name="image4.png"/>
            <a:graphic>
              <a:graphicData uri="http://schemas.openxmlformats.org/drawingml/2006/picture">
                <pic:pic>
                  <pic:nvPicPr>
                    <pic:cNvPr descr="external image 5-Free-&lt;strong&gt;Summer&lt;/strong&gt;-Clipart-Illustration-Of-A-Happy-Smiling ...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1655" cy="635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icrosoft PhagsPa" w:cs="Microsoft PhagsPa" w:eastAsia="Microsoft PhagsPa" w:hAnsi="Microsoft PhagsPa"/>
          <w:sz w:val="36"/>
          <w:szCs w:val="36"/>
          <w:rtl w:val="0"/>
        </w:rPr>
        <w:t xml:space="preserve">  </w:t>
      </w:r>
      <w:r w:rsidDel="00000000" w:rsidR="00000000" w:rsidRPr="00000000">
        <w:rPr/>
        <w:drawing>
          <wp:inline distB="0" distT="0" distL="0" distR="0">
            <wp:extent cx="713349" cy="602779"/>
            <wp:effectExtent b="0" l="0" r="0" t="0"/>
            <wp:docPr descr="external image 5-Free-&lt;strong&gt;Summer&lt;/strong&gt;-Clipart-Illustration-Of-A-Happy-Smiling ..." id="1" name="image3.png"/>
            <a:graphic>
              <a:graphicData uri="http://schemas.openxmlformats.org/drawingml/2006/picture">
                <pic:pic>
                  <pic:nvPicPr>
                    <pic:cNvPr descr="external image 5-Free-&lt;strong&gt;Summer&lt;/strong&gt;-Clipart-Illustration-Of-A-Happy-Smiling ...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349" cy="6027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</w:t>
      </w:r>
      <w:r w:rsidDel="00000000" w:rsidR="00000000" w:rsidRPr="00000000">
        <w:rPr>
          <w:rFonts w:ascii="Microsoft PhagsPa" w:cs="Microsoft PhagsPa" w:eastAsia="Microsoft PhagsPa" w:hAnsi="Microsoft PhagsP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 Child is an Artist-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 budding artist on your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7/6-7/10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hands? This week we will instruct your kids to paint like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Picasso, Michaelangelo… You will be surprised at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their creations!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2</w:t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Hawaiian Hullabaloo-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Aloha! Come celebrate all things summer</w:t>
        <w:tab/>
        <w:t xml:space="preserve">7/13-7/17</w:t>
        <w:tab/>
        <w:tab/>
        <w:tab/>
        <w:tab/>
        <w:tab/>
        <w:tab/>
        <w:t xml:space="preserve">with sand, water, dancing and music.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3</w:t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Around the World in 5 Days-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 day we will visit a new </w:t>
        <w:tab/>
        <w:tab/>
        <w:t xml:space="preserve">7/20-7/24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country and learn about the food, dress, language and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 customs.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4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Fairy Tales with a Twist-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STEM is the new magic! We will combine </w:t>
        <w:tab/>
        <w:t xml:space="preserve">7/27-7/31</w:t>
        <w:tab/>
        <w:tab/>
        <w:tab/>
        <w:tab/>
        <w:t xml:space="preserve">                             the new with the old, capturing everyone’s interest with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entertaining stories brought to life with STEM activities.</w:t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5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You Want to be in the Circus?-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 fun carnival games             </w:t>
        <w:tab/>
        <w:t xml:space="preserve"> 8/3-8/7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and create your favorite circus animals and snacks.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camp will perfect your prize winning skills, teach you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circus tricks, and hone your clown acting skills!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6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Hollywood Movies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Drama queens and movie buffs? This camp is </w:t>
        <w:tab/>
        <w:t xml:space="preserve">8/10-8/14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for those kids who want to be introduced to some new (old)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movies, practice some acting drills and be stars for a week!</w:t>
        <w:tab/>
        <w:tab/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  <w:rtl w:val="0"/>
        </w:rPr>
        <w:t xml:space="preserve">For a small fee of $25/week, we are offering an optional math and reading tutoring group for 4-6 year olds! If your child has struggled at all, or you feel they may regress over the summer, this will be perfect for them.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Please email us at </w:t>
      </w:r>
      <w:hyperlink r:id="rId10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70c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lathamcalvaryprek@gmail.com</w:t>
        </w:r>
      </w:hyperlink>
      <w:r w:rsidDel="00000000" w:rsidR="00000000" w:rsidRPr="00000000">
        <w:rPr>
          <w:rFonts w:ascii="Microsoft PhagsPa" w:cs="Microsoft PhagsPa" w:eastAsia="Microsoft PhagsPa" w:hAnsi="Microsoft PhagsPa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Call 785-5142 or visit our website calvarymethodistpreschool.org for more info`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b0f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b0f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b0f0"/>
          <w:sz w:val="48"/>
          <w:szCs w:val="48"/>
          <w:u w:val="none"/>
          <w:shd w:fill="auto" w:val="clear"/>
          <w:vertAlign w:val="baseline"/>
          <w:rtl w:val="0"/>
        </w:rPr>
        <w:t xml:space="preserve">Calvary United Methodist Preschool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Summer Camp 2020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PhagsPa" w:cs="Microsoft PhagsPa" w:eastAsia="Microsoft PhagsPa" w:hAnsi="Microsoft PhagsPa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PhagsPa" w:cs="Microsoft PhagsPa" w:eastAsia="Microsoft PhagsPa" w:hAnsi="Microsoft PhagsPa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REGISTRATION FORM</w:t>
      </w:r>
    </w:p>
    <w:p w:rsidR="00000000" w:rsidDel="00000000" w:rsidP="00000000" w:rsidRDefault="00000000" w:rsidRPr="00000000" w14:paraId="00000026">
      <w:pPr>
        <w:jc w:val="center"/>
        <w:rPr>
          <w:rFonts w:ascii="Microsoft PhagsPa" w:cs="Microsoft PhagsPa" w:eastAsia="Microsoft PhagsPa" w:hAnsi="Microsoft PhagsPa"/>
          <w:color w:val="00b050"/>
          <w:sz w:val="32"/>
          <w:szCs w:val="32"/>
        </w:rPr>
      </w:pPr>
      <w:r w:rsidDel="00000000" w:rsidR="00000000" w:rsidRPr="00000000">
        <w:rPr>
          <w:rFonts w:ascii="Microsoft PhagsPa" w:cs="Microsoft PhagsPa" w:eastAsia="Microsoft PhagsPa" w:hAnsi="Microsoft PhagsPa"/>
          <w:color w:val="00b050"/>
          <w:sz w:val="32"/>
          <w:szCs w:val="32"/>
          <w:rtl w:val="0"/>
        </w:rPr>
        <w:t xml:space="preserve">Registration due by April 12th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Today’s Date:______________________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Please choose the week(s) you are registering for: one week is $120, 10% for 3 or more weeks!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</w:t>
        <w:tab/>
        <w:tab/>
        <w:t xml:space="preserve">Every Child is an Artist</w:t>
        <w:tab/>
        <w:tab/>
        <w:t xml:space="preserve">7/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-7/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2</w:t>
        <w:tab/>
        <w:tab/>
        <w:t xml:space="preserve">Hawaiian Hullabaloo</w:t>
        <w:tab/>
        <w:tab/>
        <w:t xml:space="preserve">7/1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-7/</w:t>
      </w:r>
      <w:r w:rsidDel="00000000" w:rsidR="00000000" w:rsidRPr="00000000">
        <w:rPr>
          <w:rtl w:val="0"/>
        </w:rPr>
        <w:t xml:space="preserve">17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3</w:t>
        <w:tab/>
        <w:tab/>
        <w:t xml:space="preserve">Around the World in 5 Days</w:t>
        <w:tab/>
        <w:t xml:space="preserve">7/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-7/2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4</w:t>
        <w:tab/>
        <w:tab/>
        <w:t xml:space="preserve">Fairy Tales with a Twist</w:t>
        <w:tab/>
        <w:tab/>
        <w:t xml:space="preserve">7/</w:t>
      </w:r>
      <w:r w:rsidDel="00000000" w:rsidR="00000000" w:rsidRPr="00000000">
        <w:rPr>
          <w:rtl w:val="0"/>
        </w:rPr>
        <w:t xml:space="preserve">27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7/31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5</w:t>
        <w:tab/>
        <w:tab/>
        <w:t xml:space="preserve">So You Want to be in the Circus</w:t>
        <w:tab/>
        <w:t xml:space="preserve">8/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-8/</w:t>
      </w:r>
      <w:r w:rsidDel="00000000" w:rsidR="00000000" w:rsidRPr="00000000">
        <w:rPr>
          <w:rtl w:val="0"/>
        </w:rPr>
        <w:t xml:space="preserve">7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6</w:t>
        <w:tab/>
        <w:tab/>
        <w:t xml:space="preserve">Hollywood Movies</w:t>
        <w:tab/>
        <w:tab/>
        <w:t xml:space="preserve">8/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-8/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  <w:rtl w:val="0"/>
        </w:rPr>
        <w:t xml:space="preserve">NEW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  <w:rtl w:val="0"/>
        </w:rPr>
        <w:t xml:space="preserve">***My child would benefit from summer academics : $25/week x _____ weeks= ___________ total***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0000"/>
          <w:sz w:val="18"/>
          <w:szCs w:val="18"/>
          <w:rtl w:val="0"/>
        </w:rPr>
        <w:t xml:space="preserve">Child’s Full Name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____________________________________________________________</w:t>
        <w:tab/>
        <w:t xml:space="preserve">Date of Birth_____________________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Name child prefers to be called_____________________________________________</w:t>
        <w:tab/>
        <w:t xml:space="preserve">Male/Female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Address________________________________________________________________________________________________________________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Quattrocento Sans" w:cs="Quattrocento Sans" w:eastAsia="Quattrocento Sans" w:hAnsi="Quattrocento Sans"/>
          <w:b w:val="1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color w:val="000000"/>
          <w:sz w:val="18"/>
          <w:szCs w:val="18"/>
          <w:rtl w:val="0"/>
        </w:rPr>
        <w:t xml:space="preserve">Mother’s Name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18"/>
          <w:szCs w:val="18"/>
          <w:rtl w:val="0"/>
        </w:rPr>
        <w:t xml:space="preserve">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Address(if different from child’s)_____________________________________________________________________________________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Occupation__________________________________________________________________</w:t>
        <w:tab/>
        <w:t xml:space="preserve">Home Phone____________________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Employed by________________________________________________________________</w:t>
        <w:tab/>
        <w:t xml:space="preserve">Office Phone____________________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Work Address_______________________________________________________________</w:t>
        <w:tab/>
        <w:t xml:space="preserve">Work Hours_____________________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E-mail address _____________________________________________________________</w:t>
        <w:tab/>
        <w:t xml:space="preserve">Cell Phone______________________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Marital Status</w:t>
        <w:tab/>
        <w:t xml:space="preserve">Married</w:t>
        <w:tab/>
        <w:tab/>
        <w:t xml:space="preserve">Divorced  </w:t>
        <w:tab/>
        <w:t xml:space="preserve">Separated </w:t>
        <w:tab/>
        <w:t xml:space="preserve">Widowed </w:t>
        <w:tab/>
        <w:t xml:space="preserve">Single </w:t>
        <w:tab/>
        <w:tab/>
        <w:t xml:space="preserve">Other (circle one)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Quattrocento Sans" w:cs="Quattrocento Sans" w:eastAsia="Quattrocento Sans" w:hAnsi="Quattrocento Sans"/>
          <w:b w:val="1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Quattrocento Sans" w:cs="Quattrocento Sans" w:eastAsia="Quattrocento Sans" w:hAnsi="Quattrocento Sans"/>
          <w:i w:val="1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color w:val="000000"/>
          <w:sz w:val="18"/>
          <w:szCs w:val="18"/>
          <w:rtl w:val="0"/>
        </w:rPr>
        <w:t xml:space="preserve">Father’s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Address(if different from child’s)_____________________________________________________________________________________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Occupation__________________________________________________________________</w:t>
        <w:tab/>
        <w:t xml:space="preserve">Home Phone____________________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Employed by________________________________________________________________</w:t>
        <w:tab/>
        <w:t xml:space="preserve">Office Phone____________________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Work Address_______________________________________________________________</w:t>
        <w:tab/>
        <w:t xml:space="preserve">Work Hours_____________________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E-mail address _____________________________________________________________</w:t>
        <w:tab/>
        <w:t xml:space="preserve">Cell Phone______________________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Marital Status</w:t>
        <w:tab/>
        <w:t xml:space="preserve">Married</w:t>
        <w:tab/>
        <w:tab/>
        <w:t xml:space="preserve">Divorced  </w:t>
        <w:tab/>
        <w:t xml:space="preserve">Separated </w:t>
        <w:tab/>
        <w:t xml:space="preserve">Widowed </w:t>
        <w:tab/>
        <w:t xml:space="preserve">Single </w:t>
        <w:tab/>
        <w:tab/>
        <w:t xml:space="preserve">Other (circle one)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Please indicate any allergies your child has_________________________________________________________________________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Please indicate any medication your child is taking_________________________________________________________________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Please indicate any custody arrangements we need to know about if your child does not live in the same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home with both parents_____________________________________________________________________________________________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Please indicate any information you feel would be helpful to us in caring for your child (i.e.; divorce, recent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trauma, special needs, recent move, etc.) Use back if necessary.___________________________________________________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Quattrocento Sans" w:cs="Quattrocento Sans" w:eastAsia="Quattrocento Sans" w:hAnsi="Quattrocento Sans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18"/>
          <w:szCs w:val="18"/>
          <w:u w:val="single"/>
          <w:rtl w:val="0"/>
        </w:rPr>
        <w:t xml:space="preserve">Emergency Contacts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Name</w:t>
        <w:tab/>
        <w:tab/>
        <w:tab/>
        <w:tab/>
        <w:t xml:space="preserve">Relationship to Child</w:t>
        <w:tab/>
        <w:tab/>
        <w:tab/>
        <w:tab/>
        <w:t xml:space="preserve">Best Number to Call</w:t>
      </w:r>
    </w:p>
    <w:p w:rsidR="00000000" w:rsidDel="00000000" w:rsidP="00000000" w:rsidRDefault="00000000" w:rsidRPr="00000000" w14:paraId="0000004F">
      <w:pPr>
        <w:pBdr>
          <w:top w:color="000000" w:space="1" w:sz="12" w:val="single"/>
          <w:bottom w:color="000000" w:space="1" w:sz="12" w:val="single"/>
        </w:pBd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bottom w:color="000000" w:space="1" w:sz="12" w:val="single"/>
          <w:between w:color="000000" w:space="1" w:sz="12" w:val="single"/>
        </w:pBd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Quattrocento Sans" w:cs="Quattrocento Sans" w:eastAsia="Quattrocento Sans" w:hAnsi="Quattrocento Sans"/>
          <w:color w:val="0000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Quattrocento Sans" w:cs="Quattrocento Sans" w:eastAsia="Quattrocento Sans" w:hAnsi="Quattrocento Sans"/>
          <w:b w:val="1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18"/>
          <w:szCs w:val="18"/>
          <w:rtl w:val="0"/>
        </w:rPr>
        <w:t xml:space="preserve">Preferred Hospital____________________________________________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Quattrocento Sans" w:cs="Quattrocento Sans" w:eastAsia="Quattrocento Sans" w:hAnsi="Quattrocento Sans"/>
          <w:b w:val="1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18"/>
          <w:szCs w:val="18"/>
          <w:rtl w:val="0"/>
        </w:rPr>
        <w:t xml:space="preserve">Primary Care Doctor__________________________________________ Phone#_______________________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Quattrocento Sans" w:cs="Quattrocento Sans" w:eastAsia="Quattrocento Sans" w:hAnsi="Quattrocento Sans"/>
          <w:b w:val="1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18"/>
          <w:szCs w:val="18"/>
          <w:rtl w:val="0"/>
        </w:rPr>
        <w:t xml:space="preserve">Insurance Carrier______________________________________________ Policy #______________________Phone#________________________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Quattrocento Sans" w:cs="Quattrocento Sans" w:eastAsia="Quattrocento Sans" w:hAnsi="Quattrocento Sans"/>
          <w:b w:val="1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Quattrocento Sans" w:cs="Quattrocento Sans" w:eastAsia="Quattrocento Sans" w:hAnsi="Quattrocento Sans"/>
          <w:i w:val="1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color w:val="000000"/>
          <w:sz w:val="18"/>
          <w:szCs w:val="18"/>
          <w:rtl w:val="0"/>
        </w:rPr>
        <w:t xml:space="preserve">REMINDER –FULL PAYMENT IS DUE WITH THIS REGISTRATION IN ORDER TO HOLD YOUR SPOT FOR EACH WEEK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0000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Quattrocento Sans" w:cs="Quattrocento Sans" w:eastAsia="Quattrocento Sans" w:hAnsi="Quattrocento Sans"/>
          <w:i w:val="1"/>
          <w:color w:val="000000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rtl w:val="0"/>
        </w:rPr>
        <w:t xml:space="preserve">Registration received on_________________ </w:t>
        <w:tab/>
        <w:tab/>
        <w:t xml:space="preserve">Fee Received__________________</w:t>
        <w:tab/>
        <w:tab/>
        <w:t xml:space="preserve">Check #___________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chitects Daughter">
    <w:embedRegular w:fontKey="{00000000-0000-0000-0000-000000000000}" r:id="rId1" w:subsetted="0"/>
  </w:font>
  <w:font w:name="Microsoft PhagsPa"/>
  <w:font w:name="Quattrocento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lathamcalvaryprek@gmail.com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QuattrocentoSans-regular.ttf"/><Relationship Id="rId3" Type="http://schemas.openxmlformats.org/officeDocument/2006/relationships/font" Target="fonts/QuattrocentoSans-bold.ttf"/><Relationship Id="rId4" Type="http://schemas.openxmlformats.org/officeDocument/2006/relationships/font" Target="fonts/QuattrocentoSans-italic.ttf"/><Relationship Id="rId5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